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19" w:rsidRDefault="00762B4C">
      <w:pPr>
        <w:pStyle w:val="a3"/>
        <w:rPr>
          <w:b/>
          <w:sz w:val="30"/>
        </w:rPr>
      </w:pPr>
      <w:r>
        <w:rPr>
          <w:b/>
          <w:sz w:val="30"/>
        </w:rPr>
        <w:t>Стоимость оказываемых услуг</w:t>
      </w:r>
    </w:p>
    <w:p w:rsidR="00762B4C" w:rsidRDefault="00762B4C">
      <w:pPr>
        <w:pStyle w:val="a3"/>
        <w:rPr>
          <w:b/>
          <w:sz w:val="30"/>
        </w:rPr>
      </w:pPr>
    </w:p>
    <w:p w:rsidR="00762B4C" w:rsidRDefault="00762B4C">
      <w:pPr>
        <w:pStyle w:val="a3"/>
        <w:rPr>
          <w:b/>
          <w:sz w:val="30"/>
        </w:rPr>
      </w:pPr>
    </w:p>
    <w:p w:rsidR="00E04519" w:rsidRDefault="00E04519">
      <w:pPr>
        <w:pStyle w:val="a3"/>
        <w:rPr>
          <w:b/>
          <w:sz w:val="30"/>
        </w:rPr>
      </w:pPr>
      <w:r>
        <w:rPr>
          <w:b/>
          <w:sz w:val="30"/>
        </w:rPr>
        <w:t>1.Общее положение</w:t>
      </w:r>
    </w:p>
    <w:p w:rsidR="00E04519" w:rsidRDefault="00E04519">
      <w:pPr>
        <w:pStyle w:val="a3"/>
        <w:rPr>
          <w:b/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1. Основным принципом оказания оплаты труда адвокатов за квалифицированную юридическую помощь, оказываемую адвокатами гражданам, предприятиям, учреждениям и организациям, является, согласно ст.25 ФЗ от 31.05.2002 г. №63-ФЗ “Об адвокатской деятельности и адвокатуре в РФ”, соглашение между адвокатом и лицом, обратившимся за юридической помощью. </w:t>
      </w: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При оплате по соглашению гражданину принадлежит право выбора конкретного адвоката.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2. Размер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установлен Постановлением Правительства РФ от 01 декабря 2012 года № 1240.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3. Размер выплат при оказании юридической помощи военнослужащим определен Постановлением Правительства РФ от 23 июля 2005 года №445 (в редакции Постановлений Правительства РФ от 11 сентября 2007 года №581 и 28 сентября 2007 года №625).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4. Размер и порядок компенсации расходов адвоката, оказывающего юридическую помощь бесплатно в соответствии со ст.26 ФЗ от 31.05.2002 г. №63-ФЗ “Об адвокатской деятельности и адвокатуре в РФ”, определен Законом Московской области Закон Московской области от 27 июля 2013 г. N 97/2013-ОЗ "О предоставлении бесплатной юридической помощи в Московской области", принятым постановлением Московской областной Думы от 11 июля 2013 г. N 21/59-П). </w:t>
      </w: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При оказании юридической помощи в соответствии со ст.26 ФЗ от 31.05.2002 г. №63-ФЗ “Об адвокатской деятельности и адвокатуре в РФ”, по желанию обратившегося за помощью, с ним может быть заключено соглашение с оплатой труда адвоката на общих основаниях (ст.25 ФЗ)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5. При оказании правовой помощи иностранным юридическим и физическими лицам, а также в случаях выполнения поручений, не предусмотренных настоящими рекомендациями, размер оплаты устанавливается по соглашению сторон.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6. Соглашение о характере и объеме принятого адвокатом поручения, о размере оплаты юридической помощи и иных расходах, связанных с выполнением поручения, оформляется в порядке, предусмотренном ст.25 ФЗ от 31.05.2002 г. №63-ФЗ “Об адвокатской деятельности и адвокатуре в РФ” и подписывается адвокатом и лицом, обратившимся за помощью.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7. Плата за юридическую помощь, кроме валютных поступлений, вносится в кассу адвокатского образования или на его счет в отделении соответствующего банка в рублях (ч.1 ст.317 ГК РФ). Денежные поступления в иностранной валюте за оказание юридической помощи иностранным гражданам, организациям и фирмам, согласно ч.2 ст.140 и ч.3 ст.317 ГК РФ, вносятся на валютный счет, открытый в соответствующем банке в порядке, установленном законодательством.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8. Федеральный Закон от 31.05.2002 г. №63-ФЗ “Об адвокатской деятельности и адвокатуре в РФ” не наделяет адвокатскую палату полномочиями установления каких-либо размеров или тарифов по оказанию адвокатами юридической помощи. Принятие Советом АПМО настоящих методических рекомендаций не противоречит требованиям закона и имеет целью облегчить адвокатам установление размера оплаты своего труда.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9. При заключении соглашения об оказании юридической помощи с гражданами размер оплаты юридической помощи, предусмотренный разделами 2, 3, 4, 5 настоящих Рекомендаций, может быть уменьшен с учетом имущественного и социального положения лица, обратившегося за помощью (доход на члена семьи ниже прожиточного минимума, установленного в Московской области; пенсионер, инвалид, ветеран труда, матери (отцы), одни воспитывающие несовершеннолетних детей  и др.).   </w:t>
      </w:r>
    </w:p>
    <w:p w:rsidR="00E04519" w:rsidRDefault="00E04519">
      <w:pPr>
        <w:pStyle w:val="a3"/>
        <w:jc w:val="left"/>
        <w:rPr>
          <w:b/>
          <w:sz w:val="30"/>
        </w:rPr>
      </w:pPr>
    </w:p>
    <w:p w:rsidR="00E04519" w:rsidRDefault="00E04519">
      <w:pPr>
        <w:pStyle w:val="a3"/>
        <w:rPr>
          <w:b/>
          <w:sz w:val="30"/>
        </w:rPr>
      </w:pPr>
      <w:r>
        <w:rPr>
          <w:b/>
          <w:sz w:val="30"/>
        </w:rPr>
        <w:t xml:space="preserve">2. Плата за консультации (советы) по правовым вопросам и </w:t>
      </w:r>
    </w:p>
    <w:p w:rsidR="00E04519" w:rsidRDefault="00E04519">
      <w:pPr>
        <w:pStyle w:val="a3"/>
        <w:rPr>
          <w:b/>
          <w:sz w:val="30"/>
        </w:rPr>
      </w:pPr>
      <w:r>
        <w:rPr>
          <w:b/>
          <w:sz w:val="30"/>
        </w:rPr>
        <w:t>за составление правовых документов</w:t>
      </w:r>
    </w:p>
    <w:p w:rsidR="00E04519" w:rsidRDefault="00E04519">
      <w:pPr>
        <w:jc w:val="center"/>
        <w:rPr>
          <w:sz w:val="26"/>
        </w:rPr>
      </w:pPr>
    </w:p>
    <w:p w:rsidR="00E04519" w:rsidRDefault="00E04519">
      <w:pPr>
        <w:jc w:val="both"/>
        <w:rPr>
          <w:sz w:val="26"/>
        </w:rPr>
      </w:pPr>
      <w:r>
        <w:rPr>
          <w:sz w:val="26"/>
        </w:rPr>
        <w:t xml:space="preserve">       10.При заключении соглашения об оказании юридической помощи (ст.25 ФЗ) оплата труда адвоката производится в размере достигнутого соглашения, либо в размере, предусмотренном настоящими рекомендациями: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>а) консультация (советы) в устной форме -  не менее  500 рублей;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>б) консультации (советы) в письменной форме – не менее 1000 рублей;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>в) составление запросов, справок, заявлений (кроме исковых) – не менее  1 000 рублей;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>г) составление исковых заявлений – не менее 10 000 рублей.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>д) составление жалоб по административным делам – не менее 5.000 рублей;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>е) составление апелляционных, кассационных, надзорных жалоб (по делам не находящимся в производстве по соглашению) – не менее 10 000 рублей;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>ж) вызов адвоката на дом (без выезда из населенного пункта в котором находится адвокатское образование)  – не менее  3.000 рублей, а с выездом – 10 000 руб. (без учета транспортных расходов);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 xml:space="preserve">з) выезд адвоката в места лишения свободы без выезда за пределы субъекта РФ в котором находится адвокатское образование – не менее  10 000 рублей, а с выездом – не менее 25 000 рублей, без учета транспортных расходов; 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 xml:space="preserve">и) составление проектов уставов, договоров и др. сложных документов -  не менее 50.000 рублей. 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 xml:space="preserve">       Оплата конкретной юридической помощи, в случаях, предусмотренных п. “ж” – производится дополнительно, согласно рекомендациям. </w:t>
      </w:r>
    </w:p>
    <w:p w:rsidR="00E04519" w:rsidRDefault="00E04519">
      <w:pPr>
        <w:jc w:val="both"/>
        <w:rPr>
          <w:sz w:val="26"/>
        </w:rPr>
      </w:pPr>
    </w:p>
    <w:p w:rsidR="00E04519" w:rsidRDefault="00E04519">
      <w:pPr>
        <w:pStyle w:val="a3"/>
        <w:rPr>
          <w:b/>
          <w:sz w:val="30"/>
        </w:rPr>
      </w:pPr>
      <w:r>
        <w:rPr>
          <w:b/>
          <w:sz w:val="30"/>
        </w:rPr>
        <w:t xml:space="preserve">3. Плата за ведение уголовных дел на предварительном следствии и </w:t>
      </w:r>
    </w:p>
    <w:p w:rsidR="00E04519" w:rsidRDefault="00E04519">
      <w:pPr>
        <w:pStyle w:val="a3"/>
        <w:rPr>
          <w:b/>
          <w:sz w:val="30"/>
        </w:rPr>
      </w:pPr>
      <w:r>
        <w:rPr>
          <w:b/>
          <w:sz w:val="30"/>
        </w:rPr>
        <w:t>в суде первой инстанции</w:t>
      </w:r>
    </w:p>
    <w:p w:rsidR="00E04519" w:rsidRDefault="00E04519">
      <w:pPr>
        <w:pStyle w:val="a3"/>
        <w:rPr>
          <w:b/>
          <w:sz w:val="26"/>
        </w:rPr>
      </w:pPr>
    </w:p>
    <w:p w:rsidR="00E04519" w:rsidRDefault="00E04519">
      <w:pPr>
        <w:jc w:val="both"/>
        <w:rPr>
          <w:sz w:val="26"/>
        </w:rPr>
      </w:pPr>
      <w:r>
        <w:rPr>
          <w:sz w:val="26"/>
        </w:rPr>
        <w:t xml:space="preserve">       11. При заключении соглашения об оказании юридической помощи (ст.25 ФЗ) оплата труда адвоката производится в размере достигнутого соглашения, либо в размере, предусмотренном настоящими рекомендациями:</w:t>
      </w: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а) за участие адвоката на предварительном следствии (дознании) и в судах первой инстанции устанавливается не менее 7.000 рублей в день.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12. За участие адвоката в подготовительном судебном заседании плата взимается в размере не менее  7.000 рублей в день (с выездом 15 000 руб.).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13. За осуществление адвокатом защиты двух и более лиц взимается не менее 75 процентов с каждого от сумм, установленных пунктом 11  настоящих Рекомендаций.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14. За время перерывов в судебных заседаниях взимается не менее 50 процентов платы за день судебного заседания.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15. За подготовку к ведению дела в суде, за изучение адвокатом дела, протокола судебного заседания, а также за оказание юридической помощи осужденному или оправданному при ознакомлении их с протоколами, взимается плата не менее 5.000 рублей за каждый день (с выездом 7 000 руб.)  </w:t>
      </w:r>
    </w:p>
    <w:p w:rsidR="00E04519" w:rsidRDefault="00E04519">
      <w:pPr>
        <w:jc w:val="both"/>
        <w:rPr>
          <w:sz w:val="26"/>
        </w:rPr>
      </w:pPr>
    </w:p>
    <w:p w:rsidR="00E04519" w:rsidRDefault="00E04519">
      <w:pPr>
        <w:pStyle w:val="a3"/>
        <w:rPr>
          <w:b/>
          <w:sz w:val="30"/>
        </w:rPr>
      </w:pPr>
      <w:r>
        <w:rPr>
          <w:b/>
          <w:sz w:val="30"/>
        </w:rPr>
        <w:t>4. Плата за ведение гражданских дел в суде первой инстанции и административных дел</w:t>
      </w:r>
    </w:p>
    <w:p w:rsidR="00E04519" w:rsidRDefault="00E04519">
      <w:pPr>
        <w:pStyle w:val="a3"/>
        <w:rPr>
          <w:b/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16. При заключении соглашения об оказании юридической помощи (ст.25 ФЗ) оплата труда адвоката производится в размере достигнутого соглашения, либо в размере, предусмотренном настоящими Рекомендациями:</w:t>
      </w: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а) за участие адвоката по ведению гражданских дел в судах первой инстанции взимается плата в размере не менее  5.000 рублей за день (с выездом от 7 000 до 10 000 руб.).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17. За ведение административных дел, а также за представительство в государственных и иных организациях, а также при внесудебном рассмотрении спора взимается плата не менее  5.000 рублей за день (с выездом от 7 000 до 10 000 руб.).</w:t>
      </w:r>
    </w:p>
    <w:p w:rsidR="00E04519" w:rsidRDefault="00E04519">
      <w:pPr>
        <w:jc w:val="both"/>
        <w:rPr>
          <w:sz w:val="26"/>
        </w:rPr>
      </w:pPr>
    </w:p>
    <w:p w:rsidR="00E04519" w:rsidRDefault="00E04519">
      <w:pPr>
        <w:jc w:val="both"/>
        <w:rPr>
          <w:sz w:val="26"/>
        </w:rPr>
      </w:pPr>
      <w:r>
        <w:rPr>
          <w:sz w:val="26"/>
        </w:rPr>
        <w:t xml:space="preserve">       18. За представительство интересов нескольких лиц, а также за время перерывов в судебных заседаниях размер платы устанавливается применительно к пунктам 13, 14 настоящих Рекомендаций.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 xml:space="preserve">       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 xml:space="preserve">       19. За подготовку к ведению дела в суде, за изучение дела и протокола судебного заседания взимается плата не менее 5.000 рублей в день (с выездом от 7 000 до 10 000 руб.). </w:t>
      </w:r>
    </w:p>
    <w:p w:rsidR="00E04519" w:rsidRDefault="00E04519">
      <w:pPr>
        <w:jc w:val="both"/>
        <w:rPr>
          <w:sz w:val="26"/>
        </w:rPr>
      </w:pPr>
      <w:r>
        <w:rPr>
          <w:sz w:val="26"/>
        </w:rPr>
        <w:t xml:space="preserve">       За доклад исковых материалов или заявлений, представление своих объяснений по ним на личном приеме у судьи взимается плата не менее 7.000 рублей. </w:t>
      </w:r>
    </w:p>
    <w:p w:rsidR="00E04519" w:rsidRDefault="00E04519">
      <w:pPr>
        <w:jc w:val="both"/>
        <w:rPr>
          <w:sz w:val="26"/>
        </w:rPr>
      </w:pPr>
    </w:p>
    <w:p w:rsidR="00E04519" w:rsidRDefault="00E04519">
      <w:pPr>
        <w:pStyle w:val="a3"/>
        <w:rPr>
          <w:b/>
          <w:sz w:val="30"/>
        </w:rPr>
      </w:pPr>
      <w:r>
        <w:rPr>
          <w:b/>
          <w:sz w:val="30"/>
        </w:rPr>
        <w:t>5. Плата за ведение уголовных, гражданских и административных дел в судах второй инстанции и в порядке надзора</w:t>
      </w:r>
    </w:p>
    <w:p w:rsidR="00E04519" w:rsidRDefault="00E04519">
      <w:pPr>
        <w:pStyle w:val="a3"/>
        <w:rPr>
          <w:b/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20. При заключении соглашения об оказании юридической помощи (ст.25 ФЗ) оплата труда адвоката производится в размере достигнутого соглашения, либо в размере, предусмотренном настоящими Рекомендациями:</w:t>
      </w: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>а) за составление апелляционной или кассационной жалобы на приговор и решение, частной жалобы на определение суда, а также жалобы по административному делу, объяснений по протестам и жалобам адвокатом, не участвующим в суде первой инстанции, взимается плата не менее 60 процентов суммы, подлежащей оплате в суде первой инстанции или в административном органе 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11, 16, 17 настоящих Рекомендаций).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21. За ведение дела в отношении одного лица в  суде второй инстанции адвокатом, участвующим по этому делу в суде первой инстанции взимается плата не менее 50 процентов, а не участвовавшим в суде первой инстанции – не менее 80 процентов за ведение этого дела в суде первой инстанции 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11, 16, 17 настоящих Рекомендаций).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22. За подготовку и изучение дела к ведению его в апелляционной и надзорных инстанциях взимается плата не менее 7.000 рублей в день.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23. За составление жалобы на вступившие в законную силу приговор, решение, определение, постановление суда, адвокатам, участвующим в суде первой или второй инстанции взимается не менее 50 процентов, а не участвующим в суде первой или второй инстанции не менее 80 процентов суммы, подлежащей оплате за ведение этого дела в суде первой инстанции 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11, 16, 17 настоящих Рекомендаций, с учетом количества </w:t>
      </w:r>
      <w:proofErr w:type="spellStart"/>
      <w:r>
        <w:rPr>
          <w:sz w:val="26"/>
        </w:rPr>
        <w:t>судодней</w:t>
      </w:r>
      <w:proofErr w:type="spellEnd"/>
      <w:r>
        <w:rPr>
          <w:sz w:val="26"/>
        </w:rPr>
        <w:t xml:space="preserve">).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24. За участие адвоката в заседании суда надзорной инстанции взимается плата в размере, установленном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11, 16, 17 настоящих Рекомендаций, с учетом количества </w:t>
      </w:r>
      <w:proofErr w:type="spellStart"/>
      <w:r>
        <w:rPr>
          <w:sz w:val="26"/>
        </w:rPr>
        <w:t>судодней</w:t>
      </w:r>
      <w:proofErr w:type="spellEnd"/>
      <w:r>
        <w:rPr>
          <w:sz w:val="26"/>
        </w:rPr>
        <w:t xml:space="preserve"> в суде первой инстанции.    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rPr>
          <w:b/>
          <w:sz w:val="30"/>
        </w:rPr>
      </w:pPr>
      <w:r>
        <w:rPr>
          <w:b/>
          <w:sz w:val="30"/>
        </w:rPr>
        <w:t>6. Оплата юридической помощи, оказываемой предприятиям, учреждениям и организациям</w:t>
      </w:r>
    </w:p>
    <w:p w:rsidR="00E04519" w:rsidRDefault="00E04519">
      <w:pPr>
        <w:pStyle w:val="a3"/>
        <w:rPr>
          <w:b/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25. При заключении соглашения об оказании юридической помощи (ст.25 ФЗ) предприятиям, учреждениям и организациям оплата труда адвоката определяется повременно (помесячно, по дням, по часам работы) или по разным поручениям по соглашению и производится в размере, достигнутом по соглашению, либо в размере не менее 80.000 рублей в месяц, 8.000 рублей – в день, 2.000 рублей – в час.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rPr>
          <w:b/>
          <w:sz w:val="30"/>
        </w:rPr>
      </w:pPr>
      <w:r>
        <w:rPr>
          <w:b/>
          <w:sz w:val="30"/>
        </w:rPr>
        <w:t>7. Оплата расходов, связанных с выездом адвокатов</w:t>
      </w: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26. При заключении соглашения об оказании юридической помощи (ст.25 ФЗ) гражданам, предприятиям, учреждениям и организациям, по делам, ведение которых связано с выездом, кроме основной оплаты по соглашению, взимаются расходы на командировку адвоката по соглашению сторон (стоимость проезда любым видом транспорта, оплата гостиницы, суточных – не менее 4.000 рублей, иные расходы). 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27. Определением Конституционного суда РФ от 05 февраля 2009 г. №289-О-П по жалобе Федеральной палаты адвокатов РФ на нарушение конституционных прав и свобод статьей 131 УПК РФ к процессуальным издержкам статьей 131 УПК РФ относятся иные расходы, понесенные адвокатами в ходе производства по уголовному делу, связанные с необходимостью выезда к месту проведения процессуальных действий. Порядок и размеры возмещения процессуальных издержек по участию адвокатов в уголовном судопроизводстве, в соответствии ч.4 ст.131 УПК РФ, устанавливаются Правительством РФ (Постановление Совмина РСФСР от 14 июля 1990 года №245 (в редакции Постановления Правительства РФ от 04 марта 2003 года №140).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E04519">
      <w:pPr>
        <w:pStyle w:val="a3"/>
        <w:jc w:val="both"/>
        <w:rPr>
          <w:sz w:val="26"/>
        </w:rPr>
      </w:pPr>
      <w:r>
        <w:rPr>
          <w:sz w:val="26"/>
        </w:rPr>
        <w:t xml:space="preserve">       28. Статья 131 УПК РФ во взаимосвязи с положениями чч.3 и 4 ст.16, ч.2 ст.50 и ч.3 ст.51 УПК РФ предполагает включение в состав процессуальных издержек расходов адвоката-защитника, участвующего в уголовном деле, по назначению дознавателя, следователя и суда, связанных с его явкой к месту производства процессуальных действий. </w:t>
      </w:r>
    </w:p>
    <w:p w:rsidR="00E04519" w:rsidRDefault="00E04519">
      <w:pPr>
        <w:pStyle w:val="a3"/>
        <w:jc w:val="both"/>
        <w:rPr>
          <w:sz w:val="26"/>
        </w:rPr>
      </w:pPr>
    </w:p>
    <w:p w:rsidR="00E04519" w:rsidRDefault="00762B4C">
      <w:pPr>
        <w:pStyle w:val="a3"/>
        <w:jc w:val="both"/>
        <w:rPr>
          <w:sz w:val="26"/>
        </w:rPr>
      </w:pPr>
      <w:r>
        <w:rPr>
          <w:sz w:val="26"/>
        </w:rPr>
        <w:t xml:space="preserve">       29. Настоящие цены на стоимость услуг</w:t>
      </w:r>
      <w:r w:rsidR="00E04519">
        <w:rPr>
          <w:sz w:val="26"/>
        </w:rPr>
        <w:t xml:space="preserve"> вводятся в действие с 01 декабря 2014г.</w:t>
      </w:r>
    </w:p>
    <w:p w:rsidR="00E04519" w:rsidRDefault="00E04519"/>
    <w:sectPr w:rsidR="00E04519" w:rsidSect="00282BE9">
      <w:pgSz w:w="11906" w:h="16838"/>
      <w:pgMar w:top="567" w:right="424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A2D54"/>
    <w:rsid w:val="00282BE9"/>
    <w:rsid w:val="00762B4C"/>
    <w:rsid w:val="007B5A92"/>
    <w:rsid w:val="00BF10EB"/>
    <w:rsid w:val="00DD617C"/>
    <w:rsid w:val="00E04519"/>
    <w:rsid w:val="00FA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2BE9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APMO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Головина</cp:lastModifiedBy>
  <cp:revision>2</cp:revision>
  <dcterms:created xsi:type="dcterms:W3CDTF">2019-05-31T11:12:00Z</dcterms:created>
  <dcterms:modified xsi:type="dcterms:W3CDTF">2019-05-31T11:12:00Z</dcterms:modified>
</cp:coreProperties>
</file>